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65A" w:rsidRPr="009E21BC" w:rsidRDefault="009E21BC" w:rsidP="009E21BC">
      <w:pPr>
        <w:pStyle w:val="NoSpacing"/>
        <w:jc w:val="center"/>
        <w:rPr>
          <w:sz w:val="32"/>
          <w:szCs w:val="32"/>
        </w:rPr>
      </w:pPr>
      <w:r w:rsidRPr="009E21BC">
        <w:rPr>
          <w:sz w:val="32"/>
          <w:szCs w:val="32"/>
        </w:rPr>
        <w:t>26</w:t>
      </w:r>
      <w:r w:rsidRPr="009E21BC">
        <w:rPr>
          <w:sz w:val="32"/>
          <w:szCs w:val="32"/>
          <w:vertAlign w:val="superscript"/>
        </w:rPr>
        <w:t>TH</w:t>
      </w:r>
      <w:r w:rsidRPr="009E21BC">
        <w:rPr>
          <w:sz w:val="32"/>
          <w:szCs w:val="32"/>
        </w:rPr>
        <w:t xml:space="preserve"> JUDICIAL CIRCUIT</w:t>
      </w:r>
    </w:p>
    <w:p w:rsidR="009E21BC" w:rsidRPr="009E21BC" w:rsidRDefault="009E21BC" w:rsidP="009E21BC">
      <w:pPr>
        <w:pStyle w:val="NoSpacing"/>
        <w:jc w:val="center"/>
        <w:rPr>
          <w:sz w:val="32"/>
          <w:szCs w:val="32"/>
        </w:rPr>
      </w:pPr>
      <w:r w:rsidRPr="009E21BC">
        <w:rPr>
          <w:sz w:val="32"/>
          <w:szCs w:val="32"/>
        </w:rPr>
        <w:t>FRIEND OF THE COURT</w:t>
      </w:r>
    </w:p>
    <w:p w:rsidR="009E21BC" w:rsidRDefault="009E21BC" w:rsidP="009E21BC">
      <w:pPr>
        <w:pStyle w:val="NoSpacing"/>
      </w:pPr>
    </w:p>
    <w:p w:rsidR="009E21BC" w:rsidRDefault="009E21BC" w:rsidP="009E21BC">
      <w:pPr>
        <w:pStyle w:val="NoSpacing"/>
      </w:pPr>
      <w:r>
        <w:t>Alpena County</w:t>
      </w:r>
      <w:r>
        <w:tab/>
      </w:r>
      <w:r>
        <w:tab/>
      </w:r>
      <w:r>
        <w:tab/>
      </w:r>
      <w:r>
        <w:tab/>
      </w:r>
      <w:r>
        <w:tab/>
      </w:r>
      <w:r>
        <w:tab/>
      </w:r>
      <w:r>
        <w:tab/>
        <w:t>Montmorency County</w:t>
      </w:r>
    </w:p>
    <w:p w:rsidR="009E21BC" w:rsidRDefault="009E21BC" w:rsidP="009E21BC">
      <w:pPr>
        <w:pStyle w:val="NoSpacing"/>
      </w:pPr>
      <w:r>
        <w:t xml:space="preserve">719 </w:t>
      </w:r>
      <w:proofErr w:type="gramStart"/>
      <w:r>
        <w:t>W  Chisholm</w:t>
      </w:r>
      <w:proofErr w:type="gramEnd"/>
      <w:r>
        <w:t xml:space="preserve"> Street, Suite 1</w:t>
      </w:r>
      <w:r>
        <w:tab/>
      </w:r>
      <w:r>
        <w:tab/>
      </w:r>
      <w:r>
        <w:tab/>
      </w:r>
      <w:r>
        <w:tab/>
      </w:r>
      <w:r>
        <w:tab/>
        <w:t>Post Office Box 479</w:t>
      </w:r>
    </w:p>
    <w:p w:rsidR="009E21BC" w:rsidRDefault="009E21BC" w:rsidP="009E21BC">
      <w:pPr>
        <w:pStyle w:val="NoSpacing"/>
        <w:pBdr>
          <w:bottom w:val="single" w:sz="12" w:space="1" w:color="auto"/>
        </w:pBdr>
      </w:pPr>
      <w:r>
        <w:t>Alpena MI   49707</w:t>
      </w:r>
      <w:r>
        <w:tab/>
      </w:r>
      <w:r>
        <w:tab/>
      </w:r>
      <w:r>
        <w:tab/>
      </w:r>
      <w:r>
        <w:tab/>
      </w:r>
      <w:r>
        <w:tab/>
      </w:r>
      <w:r>
        <w:tab/>
        <w:t>Atlanta MI   49709</w:t>
      </w:r>
    </w:p>
    <w:p w:rsidR="009E21BC" w:rsidRDefault="009E21BC" w:rsidP="009E21BC">
      <w:pPr>
        <w:pStyle w:val="NoSpacing"/>
      </w:pPr>
    </w:p>
    <w:p w:rsidR="009E21BC" w:rsidRPr="009E21BC" w:rsidRDefault="003C4B9F" w:rsidP="009E21BC">
      <w:pPr>
        <w:pStyle w:val="NoSpacing"/>
        <w:pBdr>
          <w:bottom w:val="single" w:sz="12" w:space="1" w:color="auto"/>
        </w:pBdr>
        <w:jc w:val="center"/>
        <w:rPr>
          <w:b/>
          <w:sz w:val="32"/>
          <w:szCs w:val="32"/>
        </w:rPr>
      </w:pPr>
      <w:r>
        <w:rPr>
          <w:b/>
          <w:sz w:val="32"/>
          <w:szCs w:val="32"/>
        </w:rPr>
        <w:t xml:space="preserve">RESPONSE TO </w:t>
      </w:r>
      <w:r w:rsidR="009E21BC" w:rsidRPr="009E21BC">
        <w:rPr>
          <w:b/>
          <w:sz w:val="32"/>
          <w:szCs w:val="32"/>
        </w:rPr>
        <w:t>CUSTODY / PARENTING TIME COMPLAINT</w:t>
      </w:r>
    </w:p>
    <w:p w:rsidR="009E21BC" w:rsidRDefault="009E21BC" w:rsidP="009E21BC">
      <w:pPr>
        <w:pStyle w:val="NoSpacing"/>
      </w:pPr>
    </w:p>
    <w:p w:rsidR="009E21BC" w:rsidRDefault="009E21BC" w:rsidP="009E21BC">
      <w:pPr>
        <w:pStyle w:val="NoSpacing"/>
      </w:pPr>
      <w:r>
        <w:t>CASE NO:  ________________________</w:t>
      </w:r>
    </w:p>
    <w:p w:rsidR="009E21BC" w:rsidRDefault="009E21BC" w:rsidP="009E21BC">
      <w:pPr>
        <w:pStyle w:val="NoSpacing"/>
      </w:pPr>
    </w:p>
    <w:p w:rsidR="009E21BC" w:rsidRDefault="009E21BC" w:rsidP="009E21BC">
      <w:pPr>
        <w:pStyle w:val="NoSpacing"/>
      </w:pPr>
      <w:r>
        <w:t>Plaintiff:  _____________________________</w:t>
      </w:r>
      <w:r>
        <w:tab/>
      </w:r>
      <w:r>
        <w:tab/>
        <w:t>Defendant ____________________________</w:t>
      </w:r>
    </w:p>
    <w:p w:rsidR="009E21BC" w:rsidRDefault="009E21BC" w:rsidP="009E21BC">
      <w:pPr>
        <w:pStyle w:val="NoSpacing"/>
      </w:pPr>
    </w:p>
    <w:p w:rsidR="009E21BC" w:rsidRDefault="009E21BC" w:rsidP="009E21BC">
      <w:pPr>
        <w:pStyle w:val="NoSpacing"/>
      </w:pPr>
      <w:r>
        <w:t>Address:  _____________________________</w:t>
      </w:r>
      <w:r>
        <w:tab/>
      </w:r>
      <w:r>
        <w:tab/>
        <w:t>Address:  _____________________________</w:t>
      </w:r>
    </w:p>
    <w:p w:rsidR="009E21BC" w:rsidRDefault="009E21BC" w:rsidP="009E21BC">
      <w:pPr>
        <w:pStyle w:val="NoSpacing"/>
      </w:pPr>
    </w:p>
    <w:p w:rsidR="009E21BC" w:rsidRDefault="009E21BC" w:rsidP="009E21BC">
      <w:pPr>
        <w:pStyle w:val="NoSpacing"/>
      </w:pPr>
      <w:r>
        <w:tab/>
        <w:t xml:space="preserve">   ______________________________</w:t>
      </w:r>
      <w:r>
        <w:tab/>
      </w:r>
      <w:r>
        <w:tab/>
      </w:r>
      <w:r>
        <w:tab/>
        <w:t xml:space="preserve">  ______________________________</w:t>
      </w:r>
    </w:p>
    <w:p w:rsidR="009E21BC" w:rsidRDefault="009E21BC" w:rsidP="009E21BC">
      <w:pPr>
        <w:pStyle w:val="NoSpacing"/>
      </w:pPr>
    </w:p>
    <w:p w:rsidR="009E21BC" w:rsidRDefault="009E21BC" w:rsidP="009E21BC">
      <w:pPr>
        <w:pStyle w:val="NoSpacing"/>
      </w:pPr>
      <w:r>
        <w:t>Phone:   (_____) ________________________</w:t>
      </w:r>
      <w:r>
        <w:tab/>
      </w:r>
      <w:r>
        <w:tab/>
        <w:t>Phone:   (____) __________________________</w:t>
      </w:r>
    </w:p>
    <w:p w:rsidR="009E21BC" w:rsidRDefault="0046378F" w:rsidP="009E21BC">
      <w:pPr>
        <w:pStyle w:val="NoSpacing"/>
      </w:pPr>
      <w:r>
        <w:rPr>
          <w:noProof/>
        </w:rPr>
        <mc:AlternateContent>
          <mc:Choice Requires="wps">
            <w:drawing>
              <wp:anchor distT="45720" distB="45720" distL="114300" distR="114300" simplePos="0" relativeHeight="251659264" behindDoc="0" locked="0" layoutInCell="1" allowOverlap="1">
                <wp:simplePos x="0" y="0"/>
                <wp:positionH relativeFrom="margin">
                  <wp:posOffset>-635</wp:posOffset>
                </wp:positionH>
                <wp:positionV relativeFrom="paragraph">
                  <wp:posOffset>357505</wp:posOffset>
                </wp:positionV>
                <wp:extent cx="6033135" cy="1819275"/>
                <wp:effectExtent l="0" t="0" r="247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1819275"/>
                        </a:xfrm>
                        <a:prstGeom prst="rect">
                          <a:avLst/>
                        </a:prstGeom>
                        <a:solidFill>
                          <a:srgbClr val="FFFFFF"/>
                        </a:solidFill>
                        <a:ln w="9525">
                          <a:solidFill>
                            <a:srgbClr val="000000"/>
                          </a:solidFill>
                          <a:miter lim="800000"/>
                          <a:headEnd/>
                          <a:tailEnd/>
                        </a:ln>
                      </wps:spPr>
                      <wps:txbx>
                        <w:txbxContent>
                          <w:p w:rsidR="0046378F" w:rsidRDefault="0046378F" w:rsidP="0046378F">
                            <w:pPr>
                              <w:jc w:val="center"/>
                              <w:rPr>
                                <w:b/>
                                <w:sz w:val="24"/>
                                <w:szCs w:val="24"/>
                              </w:rPr>
                            </w:pPr>
                            <w:r w:rsidRPr="00731D4B">
                              <w:rPr>
                                <w:b/>
                                <w:sz w:val="24"/>
                                <w:szCs w:val="24"/>
                              </w:rPr>
                              <w:t>IMPORTANT NOTICE</w:t>
                            </w:r>
                          </w:p>
                          <w:p w:rsidR="003C4B9F" w:rsidRDefault="003C4B9F" w:rsidP="003C4B9F">
                            <w:pPr>
                              <w:rPr>
                                <w:b/>
                                <w:sz w:val="24"/>
                                <w:szCs w:val="24"/>
                              </w:rPr>
                            </w:pPr>
                            <w:r>
                              <w:rPr>
                                <w:b/>
                                <w:sz w:val="24"/>
                                <w:szCs w:val="24"/>
                              </w:rPr>
                              <w:t xml:space="preserve">You must respond within twenty-one (21) days to the custody/parenting time complaint.  Failure to respond in writing to the Friend of the Court within twenty-one (21) days after this Notice was sent shall be considered as an agreement that parenting time was wrongfully denied and that the make-up parenting time policy established by the Court will be applied. The response must be received by the Friend of the Court within the above time frame.   It may be necessary to bring this matter before the Court.  If the Court determines you are in contempt, it could impose penalties against you. </w:t>
                            </w:r>
                          </w:p>
                          <w:p w:rsidR="003C4B9F" w:rsidRDefault="003C4B9F" w:rsidP="003C4B9F">
                            <w:pPr>
                              <w:rPr>
                                <w:b/>
                                <w:sz w:val="24"/>
                                <w:szCs w:val="24"/>
                              </w:rPr>
                            </w:pPr>
                          </w:p>
                          <w:p w:rsidR="003C4B9F" w:rsidRPr="00731D4B" w:rsidRDefault="003C4B9F" w:rsidP="0046378F">
                            <w:pPr>
                              <w:jc w:val="cente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28.15pt;width:475.05pt;height:14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">
                <v:textbox>
                  <w:txbxContent>
                    <w:p w:rsidR="0046378F" w:rsidRDefault="0046378F" w:rsidP="0046378F">
                      <w:pPr>
                        <w:jc w:val="center"/>
                        <w:rPr>
                          <w:b/>
                          <w:sz w:val="24"/>
                          <w:szCs w:val="24"/>
                        </w:rPr>
                      </w:pPr>
                      <w:r w:rsidRPr="00731D4B">
                        <w:rPr>
                          <w:b/>
                          <w:sz w:val="24"/>
                          <w:szCs w:val="24"/>
                        </w:rPr>
                        <w:t>IMPORTANT NOTICE</w:t>
                      </w:r>
                    </w:p>
                    <w:p w:rsidR="003C4B9F" w:rsidRDefault="003C4B9F" w:rsidP="003C4B9F">
                      <w:pPr>
                        <w:rPr>
                          <w:b/>
                          <w:sz w:val="24"/>
                          <w:szCs w:val="24"/>
                        </w:rPr>
                      </w:pPr>
                      <w:r>
                        <w:rPr>
                          <w:b/>
                          <w:sz w:val="24"/>
                          <w:szCs w:val="24"/>
                        </w:rPr>
                        <w:t xml:space="preserve">You must respond within twenty-one (21) days to the custody/parenting time complaint.  Failure to respond in writing to the Friend of the Court within twenty-one (21) days after this Notice was sent shall be considered as an agreement that parenting time was wrongfully denied and that the make-up parenting time policy established by the Court will be applied. The response must be received by the Friend of the Court within the above time frame.   It may be necessary to bring this matter before the Court.  If the Court determines you are in contempt, it could impose penalties against you. </w:t>
                      </w:r>
                    </w:p>
                    <w:p w:rsidR="003C4B9F" w:rsidRDefault="003C4B9F" w:rsidP="003C4B9F">
                      <w:pPr>
                        <w:rPr>
                          <w:b/>
                          <w:sz w:val="24"/>
                          <w:szCs w:val="24"/>
                        </w:rPr>
                      </w:pPr>
                    </w:p>
                    <w:p w:rsidR="003C4B9F" w:rsidRPr="00731D4B" w:rsidRDefault="003C4B9F" w:rsidP="0046378F">
                      <w:pPr>
                        <w:jc w:val="center"/>
                        <w:rPr>
                          <w:b/>
                          <w:sz w:val="24"/>
                          <w:szCs w:val="24"/>
                        </w:rPr>
                      </w:pPr>
                    </w:p>
                  </w:txbxContent>
                </v:textbox>
                <w10:wrap type="square" anchorx="margin"/>
              </v:shape>
            </w:pict>
          </mc:Fallback>
        </mc:AlternateContent>
      </w:r>
    </w:p>
    <w:p w:rsidR="009E21BC" w:rsidRPr="00731D4B" w:rsidRDefault="009E21BC" w:rsidP="009E21BC">
      <w:pPr>
        <w:pStyle w:val="NoSpacing"/>
      </w:pPr>
    </w:p>
    <w:p w:rsidR="0046378F" w:rsidRDefault="003C4B9F" w:rsidP="009E21BC">
      <w:pPr>
        <w:pStyle w:val="NoSpacing"/>
      </w:pPr>
      <w:r>
        <w:t xml:space="preserve">Based upon the Complaint, the office of the Friend of the Court has determined that the make-up parenting time policy is in effect.    Yes _______     </w:t>
      </w:r>
      <w:proofErr w:type="gramStart"/>
      <w:r>
        <w:t>Will</w:t>
      </w:r>
      <w:proofErr w:type="gramEnd"/>
      <w:r>
        <w:t xml:space="preserve"> be determined based upon response _____</w:t>
      </w:r>
    </w:p>
    <w:p w:rsidR="003C4B9F" w:rsidRDefault="003C4B9F" w:rsidP="009E21BC">
      <w:pPr>
        <w:pStyle w:val="NoSpacing"/>
      </w:pPr>
    </w:p>
    <w:p w:rsidR="003C4B9F" w:rsidRDefault="003C4B9F" w:rsidP="009E21BC">
      <w:pPr>
        <w:pStyle w:val="NoSpacing"/>
      </w:pPr>
      <w:r>
        <w:t xml:space="preserve">I, ___________________________, </w:t>
      </w:r>
      <w:r w:rsidRPr="00334EB2">
        <w:rPr>
          <w:b/>
        </w:rPr>
        <w:t>DID NOT</w:t>
      </w:r>
      <w:r>
        <w:t xml:space="preserve"> deny custody / parenting time as stated in the Complaint based on the following reasons (attach additional sheets if necessary:</w:t>
      </w:r>
      <w:bookmarkStart w:id="0" w:name="_GoBack"/>
      <w:bookmarkEnd w:id="0"/>
    </w:p>
    <w:p w:rsidR="003C4B9F" w:rsidRPr="00731D4B" w:rsidRDefault="003C4B9F" w:rsidP="009E21BC">
      <w:pPr>
        <w:pStyle w:val="NoSpacing"/>
      </w:pPr>
    </w:p>
    <w:p w:rsidR="0046378F" w:rsidRPr="00731D4B" w:rsidRDefault="0046378F" w:rsidP="003C4B9F">
      <w:pPr>
        <w:pStyle w:val="NoSpacing"/>
      </w:pPr>
      <w:r w:rsidRPr="00731D4B">
        <w:t>_____________________________________________________________________________________</w:t>
      </w:r>
      <w:r w:rsidR="00731D4B" w:rsidRPr="00731D4B">
        <w:t>______________________________________________________</w:t>
      </w:r>
      <w:r w:rsidR="00731D4B">
        <w:t>____________</w:t>
      </w:r>
      <w:r w:rsidR="00731D4B" w:rsidRPr="00731D4B">
        <w:t>_____</w:t>
      </w:r>
      <w:r w:rsidR="003C4B9F">
        <w:t>_____________</w:t>
      </w:r>
    </w:p>
    <w:p w:rsidR="0046378F" w:rsidRDefault="0046378F" w:rsidP="003C4B9F">
      <w:pPr>
        <w:pStyle w:val="NoSpacing"/>
      </w:pPr>
      <w:r w:rsidRPr="00731D4B">
        <w:t>______________________________________________________________________</w:t>
      </w:r>
      <w:r w:rsidR="00731D4B">
        <w:t>______</w:t>
      </w:r>
      <w:r w:rsidRPr="00731D4B">
        <w:t>__</w:t>
      </w:r>
      <w:r w:rsidR="003C4B9F">
        <w:t>______</w:t>
      </w:r>
    </w:p>
    <w:p w:rsidR="003C4B9F" w:rsidRPr="00731D4B" w:rsidRDefault="003C4B9F" w:rsidP="003C4B9F">
      <w:pPr>
        <w:pStyle w:val="NoSpacing"/>
      </w:pPr>
      <w:r w:rsidRPr="00731D4B">
        <w:t>___________________________________________________________________________________________________________________________________________</w:t>
      </w:r>
      <w:r>
        <w:t>____________</w:t>
      </w:r>
      <w:r w:rsidRPr="00731D4B">
        <w:t>_____</w:t>
      </w:r>
      <w:r>
        <w:t>_____________</w:t>
      </w:r>
    </w:p>
    <w:p w:rsidR="003C4B9F" w:rsidRPr="00731D4B" w:rsidRDefault="003C4B9F" w:rsidP="003C4B9F">
      <w:pPr>
        <w:pStyle w:val="NoSpacing"/>
      </w:pPr>
      <w:r w:rsidRPr="00731D4B">
        <w:t>______________________________________________________________________</w:t>
      </w:r>
      <w:r>
        <w:t>______</w:t>
      </w:r>
      <w:r w:rsidRPr="00731D4B">
        <w:t>__</w:t>
      </w:r>
      <w:r>
        <w:t>______</w:t>
      </w:r>
    </w:p>
    <w:p w:rsidR="003C4B9F" w:rsidRDefault="003C4B9F" w:rsidP="003C4B9F">
      <w:pPr>
        <w:pStyle w:val="NoSpacing"/>
        <w:ind w:left="360"/>
      </w:pPr>
    </w:p>
    <w:p w:rsidR="003C4B9F" w:rsidRDefault="003C4B9F" w:rsidP="003C4B9F">
      <w:pPr>
        <w:pStyle w:val="NoSpacing"/>
        <w:pBdr>
          <w:bottom w:val="dotted" w:sz="24" w:space="1" w:color="auto"/>
        </w:pBdr>
        <w:ind w:left="360"/>
      </w:pPr>
    </w:p>
    <w:p w:rsidR="003C4B9F" w:rsidRDefault="003C4B9F" w:rsidP="003C4B9F">
      <w:pPr>
        <w:pStyle w:val="NoSpacing"/>
      </w:pPr>
    </w:p>
    <w:p w:rsidR="003C4B9F" w:rsidRDefault="003C4B9F" w:rsidP="003C4B9F">
      <w:pPr>
        <w:pStyle w:val="NoSpacing"/>
      </w:pPr>
      <w:r>
        <w:t xml:space="preserve">I, ________________, </w:t>
      </w:r>
      <w:r w:rsidRPr="00334EB2">
        <w:rPr>
          <w:b/>
        </w:rPr>
        <w:t>DENIED</w:t>
      </w:r>
      <w:r>
        <w:t xml:space="preserve"> custody/parenting time as stated in the Complaint based on the following reasons (attach additional sheets if necessary):   _____________________________________________</w:t>
      </w:r>
    </w:p>
    <w:p w:rsidR="003C4B9F" w:rsidRPr="00731D4B" w:rsidRDefault="003C4B9F" w:rsidP="003C4B9F">
      <w:pPr>
        <w:pStyle w:val="NoSpacing"/>
      </w:pPr>
      <w:r w:rsidRPr="00731D4B">
        <w:t>___________________________________________________________________________________________________________________________________________</w:t>
      </w:r>
      <w:r>
        <w:t>____________</w:t>
      </w:r>
      <w:r w:rsidRPr="00731D4B">
        <w:t>_____</w:t>
      </w:r>
      <w:r>
        <w:t>_____________</w:t>
      </w:r>
    </w:p>
    <w:p w:rsidR="003C4B9F" w:rsidRPr="00731D4B" w:rsidRDefault="003C4B9F" w:rsidP="003C4B9F">
      <w:pPr>
        <w:pStyle w:val="NoSpacing"/>
      </w:pPr>
      <w:r w:rsidRPr="00731D4B">
        <w:t>______________________________________________________________________</w:t>
      </w:r>
      <w:r>
        <w:t>______</w:t>
      </w:r>
      <w:r w:rsidRPr="00731D4B">
        <w:t>__</w:t>
      </w:r>
      <w:r>
        <w:t>______</w:t>
      </w:r>
    </w:p>
    <w:p w:rsidR="00334EB2" w:rsidRPr="00731D4B" w:rsidRDefault="00334EB2" w:rsidP="00334EB2">
      <w:pPr>
        <w:pStyle w:val="NoSpacing"/>
      </w:pPr>
      <w:r w:rsidRPr="00731D4B">
        <w:t>___________________________________________________________________________________________________________________________________________</w:t>
      </w:r>
      <w:r>
        <w:t>____________</w:t>
      </w:r>
      <w:r w:rsidRPr="00731D4B">
        <w:t>_____</w:t>
      </w:r>
      <w:r>
        <w:t>_____________</w:t>
      </w:r>
    </w:p>
    <w:p w:rsidR="00334EB2" w:rsidRPr="00731D4B" w:rsidRDefault="00334EB2" w:rsidP="00334EB2">
      <w:pPr>
        <w:pStyle w:val="NoSpacing"/>
      </w:pPr>
      <w:r w:rsidRPr="00731D4B">
        <w:t>______________________________________________________________________</w:t>
      </w:r>
      <w:r>
        <w:t>______</w:t>
      </w:r>
      <w:r w:rsidRPr="00731D4B">
        <w:t>__</w:t>
      </w:r>
      <w:r>
        <w:t>______</w:t>
      </w:r>
    </w:p>
    <w:p w:rsidR="00334EB2" w:rsidRDefault="00334EB2" w:rsidP="00334EB2">
      <w:pPr>
        <w:pStyle w:val="NoSpacing"/>
        <w:ind w:left="360"/>
      </w:pPr>
    </w:p>
    <w:p w:rsidR="00334EB2" w:rsidRDefault="00334EB2" w:rsidP="00334EB2">
      <w:pPr>
        <w:pStyle w:val="NoSpacing"/>
        <w:ind w:left="360"/>
      </w:pPr>
    </w:p>
    <w:p w:rsidR="003C4B9F" w:rsidRDefault="003C4B9F" w:rsidP="003C4B9F">
      <w:pPr>
        <w:pStyle w:val="NoSpacing"/>
        <w:ind w:left="360"/>
      </w:pPr>
    </w:p>
    <w:p w:rsidR="00124AED" w:rsidRDefault="00731D4B" w:rsidP="00334EB2">
      <w:pPr>
        <w:pStyle w:val="NoSpacing"/>
      </w:pPr>
      <w:r>
        <w:rPr>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350520</wp:posOffset>
                </wp:positionV>
                <wp:extent cx="5806440" cy="1404620"/>
                <wp:effectExtent l="0" t="0" r="2286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404620"/>
                        </a:xfrm>
                        <a:prstGeom prst="rect">
                          <a:avLst/>
                        </a:prstGeom>
                        <a:solidFill>
                          <a:srgbClr val="FFFFFF"/>
                        </a:solidFill>
                        <a:ln w="9525">
                          <a:solidFill>
                            <a:srgbClr val="000000"/>
                          </a:solidFill>
                          <a:miter lim="800000"/>
                          <a:headEnd/>
                          <a:tailEnd/>
                        </a:ln>
                      </wps:spPr>
                      <wps:txbx>
                        <w:txbxContent>
                          <w:p w:rsidR="00731D4B" w:rsidRDefault="00731D4B">
                            <w:pPr>
                              <w:rPr>
                                <w:b/>
                                <w:sz w:val="28"/>
                                <w:szCs w:val="28"/>
                              </w:rPr>
                            </w:pPr>
                            <w:r w:rsidRPr="00731D4B">
                              <w:rPr>
                                <w:b/>
                                <w:sz w:val="28"/>
                                <w:szCs w:val="28"/>
                              </w:rPr>
                              <w:t>This form MUST be completed in</w:t>
                            </w:r>
                            <w:r w:rsidR="00334EB2">
                              <w:rPr>
                                <w:b/>
                                <w:sz w:val="28"/>
                                <w:szCs w:val="28"/>
                              </w:rPr>
                              <w:t xml:space="preserve"> full and signed by the responding </w:t>
                            </w:r>
                            <w:r w:rsidRPr="00731D4B">
                              <w:rPr>
                                <w:b/>
                                <w:sz w:val="28"/>
                                <w:szCs w:val="28"/>
                              </w:rPr>
                              <w:t>party in front of a notary public; otherwise, it will be returned to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06pt;margin-top:27.6pt;width:457.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">
                <v:textbox style="mso-fit-shape-to-text:t">
                  <w:txbxContent>
                    <w:p w:rsidR="00731D4B" w:rsidRDefault="00731D4B">
                      <w:pPr>
                        <w:rPr>
                          <w:b/>
                          <w:sz w:val="28"/>
                          <w:szCs w:val="28"/>
                        </w:rPr>
                      </w:pPr>
                      <w:r w:rsidRPr="00731D4B">
                        <w:rPr>
                          <w:b/>
                          <w:sz w:val="28"/>
                          <w:szCs w:val="28"/>
                        </w:rPr>
                        <w:t>This form MUST be completed in</w:t>
                      </w:r>
                      <w:r w:rsidR="00334EB2">
                        <w:rPr>
                          <w:b/>
                          <w:sz w:val="28"/>
                          <w:szCs w:val="28"/>
                        </w:rPr>
                        <w:t xml:space="preserve"> full and signed by the responding </w:t>
                      </w:r>
                      <w:r w:rsidRPr="00731D4B">
                        <w:rPr>
                          <w:b/>
                          <w:sz w:val="28"/>
                          <w:szCs w:val="28"/>
                        </w:rPr>
                        <w:t>party in front of a notary public; otherwise, it will be returned to you.</w:t>
                      </w:r>
                    </w:p>
                  </w:txbxContent>
                </v:textbox>
                <w10:wrap type="square" anchorx="margin"/>
              </v:shape>
            </w:pict>
          </mc:Fallback>
        </mc:AlternateContent>
      </w:r>
    </w:p>
    <w:p w:rsidR="00731D4B" w:rsidRDefault="00731D4B" w:rsidP="00124AED">
      <w:pPr>
        <w:pStyle w:val="NoSpacing"/>
        <w:ind w:left="720"/>
      </w:pPr>
    </w:p>
    <w:p w:rsidR="00731D4B" w:rsidRDefault="00731D4B" w:rsidP="00124AED">
      <w:pPr>
        <w:pStyle w:val="NoSpacing"/>
        <w:ind w:left="720"/>
      </w:pPr>
    </w:p>
    <w:p w:rsidR="00731D4B" w:rsidRDefault="00731D4B" w:rsidP="00124AED">
      <w:pPr>
        <w:pStyle w:val="NoSpacing"/>
        <w:ind w:left="720"/>
      </w:pPr>
      <w:r>
        <w:t xml:space="preserve">I declare that the statements above are true to the best of my knowledge, information and belief, and are not designed to harass or intimidate the other parent. </w:t>
      </w:r>
    </w:p>
    <w:p w:rsidR="00731D4B" w:rsidRDefault="00731D4B" w:rsidP="00124AED">
      <w:pPr>
        <w:pStyle w:val="NoSpacing"/>
        <w:ind w:left="720"/>
      </w:pPr>
    </w:p>
    <w:p w:rsidR="00731D4B" w:rsidRDefault="00731D4B" w:rsidP="00124AED">
      <w:pPr>
        <w:pStyle w:val="NoSpacing"/>
        <w:ind w:left="720"/>
      </w:pPr>
    </w:p>
    <w:p w:rsidR="00731D4B" w:rsidRDefault="00731D4B" w:rsidP="00124AED">
      <w:pPr>
        <w:pStyle w:val="NoSpacing"/>
        <w:ind w:left="720"/>
      </w:pPr>
      <w:r>
        <w:t>Date:  __________________</w:t>
      </w:r>
      <w:r>
        <w:tab/>
      </w:r>
      <w:r>
        <w:tab/>
      </w:r>
      <w:r>
        <w:tab/>
        <w:t>Signature:  ______________________________</w:t>
      </w:r>
    </w:p>
    <w:p w:rsidR="00731D4B" w:rsidRDefault="00731D4B" w:rsidP="00124AED">
      <w:pPr>
        <w:pStyle w:val="NoSpacing"/>
        <w:ind w:left="720"/>
      </w:pPr>
    </w:p>
    <w:p w:rsidR="00731D4B" w:rsidRDefault="00731D4B" w:rsidP="00124AED">
      <w:pPr>
        <w:pStyle w:val="NoSpacing"/>
        <w:ind w:left="720"/>
      </w:pPr>
    </w:p>
    <w:p w:rsidR="00731D4B" w:rsidRDefault="00731D4B" w:rsidP="00124AED">
      <w:pPr>
        <w:pStyle w:val="NoSpacing"/>
        <w:ind w:left="720"/>
      </w:pPr>
    </w:p>
    <w:p w:rsidR="00731D4B" w:rsidRDefault="00731D4B" w:rsidP="00124AED">
      <w:pPr>
        <w:pStyle w:val="NoSpacing"/>
        <w:ind w:left="720"/>
      </w:pPr>
      <w:r>
        <w:t>STATE OF MICHIGAN</w:t>
      </w:r>
    </w:p>
    <w:p w:rsidR="00731D4B" w:rsidRDefault="00731D4B" w:rsidP="00124AED">
      <w:pPr>
        <w:pStyle w:val="NoSpacing"/>
        <w:ind w:left="720"/>
      </w:pPr>
      <w:r>
        <w:t>COUNTY OF ALPENA:</w:t>
      </w:r>
    </w:p>
    <w:p w:rsidR="00731D4B" w:rsidRDefault="00731D4B" w:rsidP="00124AED">
      <w:pPr>
        <w:pStyle w:val="NoSpacing"/>
        <w:ind w:left="720"/>
      </w:pPr>
    </w:p>
    <w:p w:rsidR="00731D4B" w:rsidRDefault="00731D4B" w:rsidP="00124AED">
      <w:pPr>
        <w:pStyle w:val="NoSpacing"/>
        <w:ind w:left="720"/>
      </w:pPr>
      <w:r>
        <w:tab/>
        <w:t>Subscribed and sworn to before me this _____ day of _______________, 20____.</w:t>
      </w:r>
    </w:p>
    <w:p w:rsidR="00731D4B" w:rsidRDefault="00731D4B" w:rsidP="00124AED">
      <w:pPr>
        <w:pStyle w:val="NoSpacing"/>
        <w:ind w:left="720"/>
      </w:pPr>
    </w:p>
    <w:p w:rsidR="00731D4B" w:rsidRDefault="00731D4B" w:rsidP="00124AED">
      <w:pPr>
        <w:pStyle w:val="NoSpacing"/>
        <w:ind w:left="720"/>
      </w:pPr>
    </w:p>
    <w:p w:rsidR="00731D4B" w:rsidRDefault="00731D4B" w:rsidP="00124AED">
      <w:pPr>
        <w:pStyle w:val="NoSpacing"/>
        <w:ind w:left="720"/>
      </w:pPr>
      <w:r>
        <w:tab/>
      </w:r>
      <w:r>
        <w:tab/>
      </w:r>
      <w:r>
        <w:tab/>
      </w:r>
      <w:r>
        <w:tab/>
      </w:r>
      <w:r>
        <w:tab/>
        <w:t>_____________________________________________</w:t>
      </w:r>
    </w:p>
    <w:p w:rsidR="00731D4B" w:rsidRDefault="00731D4B" w:rsidP="00124AED">
      <w:pPr>
        <w:pStyle w:val="NoSpacing"/>
        <w:ind w:left="720"/>
      </w:pPr>
      <w:r>
        <w:tab/>
      </w:r>
      <w:r>
        <w:tab/>
      </w:r>
      <w:r>
        <w:tab/>
      </w:r>
      <w:r>
        <w:tab/>
      </w:r>
      <w:r>
        <w:tab/>
      </w:r>
      <w:r>
        <w:tab/>
      </w:r>
      <w:r>
        <w:tab/>
      </w:r>
      <w:r>
        <w:tab/>
      </w:r>
      <w:r>
        <w:tab/>
        <w:t>Notary Public</w:t>
      </w:r>
    </w:p>
    <w:p w:rsidR="00731D4B" w:rsidRDefault="00731D4B" w:rsidP="00124AED">
      <w:pPr>
        <w:pStyle w:val="NoSpacing"/>
        <w:ind w:left="720"/>
      </w:pPr>
    </w:p>
    <w:p w:rsidR="0046378F" w:rsidRDefault="0046378F" w:rsidP="009E21BC">
      <w:pPr>
        <w:pStyle w:val="NoSpacing"/>
        <w:ind w:left="5040" w:firstLine="720"/>
      </w:pPr>
    </w:p>
    <w:p w:rsidR="00731D4B" w:rsidRDefault="00731D4B" w:rsidP="009E21BC">
      <w:pPr>
        <w:pStyle w:val="NoSpacing"/>
        <w:ind w:left="5040" w:firstLine="720"/>
      </w:pPr>
    </w:p>
    <w:p w:rsidR="0046378F" w:rsidRDefault="0046378F" w:rsidP="009E21BC">
      <w:pPr>
        <w:pStyle w:val="NoSpacing"/>
        <w:ind w:left="5040" w:firstLine="720"/>
      </w:pPr>
    </w:p>
    <w:sectPr w:rsidR="00463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7377F"/>
    <w:multiLevelType w:val="hybridMultilevel"/>
    <w:tmpl w:val="8AF4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BC"/>
    <w:rsid w:val="00124AED"/>
    <w:rsid w:val="00334EB2"/>
    <w:rsid w:val="003C4B9F"/>
    <w:rsid w:val="0046378F"/>
    <w:rsid w:val="004B0AC0"/>
    <w:rsid w:val="00731D4B"/>
    <w:rsid w:val="009E21BC"/>
    <w:rsid w:val="00D93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0ED1"/>
  <w15:chartTrackingRefBased/>
  <w15:docId w15:val="{AA6A721E-D846-4BE8-8EF6-5117A435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Martin</dc:creator>
  <cp:keywords/>
  <dc:description/>
  <cp:lastModifiedBy>Marcia Martin</cp:lastModifiedBy>
  <cp:revision>3</cp:revision>
  <dcterms:created xsi:type="dcterms:W3CDTF">2022-12-21T16:33:00Z</dcterms:created>
  <dcterms:modified xsi:type="dcterms:W3CDTF">2022-12-21T16:35:00Z</dcterms:modified>
</cp:coreProperties>
</file>