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40BA" w14:textId="4865BEF5" w:rsidR="000B6341" w:rsidRDefault="000B6341">
      <w:r>
        <w:t>*** #1 2019 Logo</w:t>
      </w:r>
    </w:p>
    <w:p w14:paraId="025BA4EF" w14:textId="10D315D5" w:rsidR="000B6341" w:rsidRDefault="000B6341"/>
    <w:p w14:paraId="0A24EDFB" w14:textId="77777777" w:rsidR="000B6341" w:rsidRPr="000B6341" w:rsidRDefault="000B6341" w:rsidP="000B6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B6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2019 Youth and Recreation Millage Funds Awarded</w:t>
      </w:r>
    </w:p>
    <w:p w14:paraId="7FFFD2F1" w14:textId="77777777" w:rsidR="000B6341" w:rsidRDefault="009D172E" w:rsidP="000B6341">
      <w:hyperlink r:id="rId5" w:history="1">
        <w:r w:rsidR="000B6341">
          <w:rPr>
            <w:rStyle w:val="Hyperlink"/>
          </w:rPr>
          <w:t>Youth and Recreation</w:t>
        </w:r>
      </w:hyperlink>
    </w:p>
    <w:p w14:paraId="144C637C" w14:textId="77777777" w:rsidR="000B6341" w:rsidRDefault="009D172E" w:rsidP="000B6341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6" w:tgtFrame="_blank" w:history="1">
        <w:r w:rsidR="000B6341">
          <w:rPr>
            <w:rStyle w:val="Hyperlink"/>
          </w:rPr>
          <w:t>facebook</w:t>
        </w:r>
      </w:hyperlink>
    </w:p>
    <w:p w14:paraId="5191504E" w14:textId="77777777" w:rsidR="000B6341" w:rsidRDefault="009D172E" w:rsidP="000B6341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7" w:tgtFrame="_blank" w:history="1">
        <w:r w:rsidR="000B6341">
          <w:rPr>
            <w:rStyle w:val="Hyperlink"/>
          </w:rPr>
          <w:t>twitter</w:t>
        </w:r>
      </w:hyperlink>
    </w:p>
    <w:p w14:paraId="4EC2AC62" w14:textId="77777777" w:rsidR="000B6341" w:rsidRDefault="009D172E" w:rsidP="000B6341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8" w:tgtFrame="_blank" w:history="1">
        <w:r w:rsidR="000B6341">
          <w:rPr>
            <w:rStyle w:val="Hyperlink"/>
          </w:rPr>
          <w:t>linkedin</w:t>
        </w:r>
      </w:hyperlink>
    </w:p>
    <w:p w14:paraId="1D5C0299" w14:textId="77777777" w:rsidR="000B6341" w:rsidRDefault="009D172E" w:rsidP="000B6341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9" w:tgtFrame="_blank" w:history="1">
        <w:r w:rsidR="000B6341">
          <w:rPr>
            <w:rStyle w:val="Hyperlink"/>
          </w:rPr>
          <w:t>email</w:t>
        </w:r>
      </w:hyperlink>
    </w:p>
    <w:p w14:paraId="6DDC56A2" w14:textId="77777777" w:rsidR="000B6341" w:rsidRDefault="009D172E" w:rsidP="000B6341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0" w:tgtFrame="_blank" w:history="1">
        <w:r w:rsidR="000B6341">
          <w:rPr>
            <w:rStyle w:val="Hyperlink"/>
          </w:rPr>
          <w:t>pinterest</w:t>
        </w:r>
      </w:hyperlink>
    </w:p>
    <w:p w14:paraId="38F487C1" w14:textId="704EBE6F" w:rsidR="000B6341" w:rsidRDefault="000B6341" w:rsidP="000B6341">
      <w:pPr>
        <w:spacing w:after="0"/>
      </w:pPr>
      <w:r>
        <w:rPr>
          <w:noProof/>
          <w:color w:val="0000FF"/>
        </w:rPr>
        <w:drawing>
          <wp:inline distT="0" distB="0" distL="0" distR="0" wp14:anchorId="44FCDDC5" wp14:editId="7E62B174">
            <wp:extent cx="3771900" cy="2676525"/>
            <wp:effectExtent l="0" t="0" r="0" b="9525"/>
            <wp:docPr id="60" name="Picture 60" descr="2019 YR Map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2019 YR Map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2019 Alpena County Funding</w:t>
      </w:r>
      <w:r w:rsidR="009D172E">
        <w:t xml:space="preserve"> #2 Pic</w:t>
      </w:r>
    </w:p>
    <w:p w14:paraId="1808B72E" w14:textId="77777777" w:rsidR="000B6341" w:rsidRDefault="000B6341" w:rsidP="000B6341">
      <w:pPr>
        <w:pStyle w:val="NormalWeb"/>
      </w:pPr>
      <w:r>
        <w:t>The Committee is trying to spread the funds throughout the County, encouraging all the Townships and non-profit organizations, schools, and governmental agencies to apply. The Alpena County Map shown on the left depicts where 29 grants have been awarded. Please click on the image for a larger view or by </w:t>
      </w:r>
      <w:hyperlink r:id="rId13" w:tgtFrame="_blank" w:history="1">
        <w:r>
          <w:rPr>
            <w:rStyle w:val="Hyperlink"/>
            <w:rFonts w:eastAsiaTheme="majorEastAsia"/>
          </w:rPr>
          <w:t>clicking here</w:t>
        </w:r>
      </w:hyperlink>
      <w:r>
        <w:t xml:space="preserve">. </w:t>
      </w:r>
    </w:p>
    <w:p w14:paraId="21681ECE" w14:textId="77777777" w:rsidR="000B6341" w:rsidRDefault="000B6341" w:rsidP="000B6341">
      <w:pPr>
        <w:pStyle w:val="NormalWeb"/>
      </w:pPr>
      <w:r>
        <w:t>Budget Recommendations for 2019 recommendations are not approved until after the Full Board of Commissioners approval as part of the Budget held December 18, 2018.</w:t>
      </w:r>
      <w:r>
        <w:br/>
      </w:r>
      <w:r>
        <w:br/>
      </w:r>
      <w:r>
        <w:rPr>
          <w:rStyle w:val="Strong"/>
        </w:rPr>
        <w:t>The total amount appropriated $545,223.00</w:t>
      </w:r>
      <w:r>
        <w:t xml:space="preserve"> </w:t>
      </w:r>
    </w:p>
    <w:p w14:paraId="32727611" w14:textId="77777777" w:rsidR="000B6341" w:rsidRDefault="009D172E" w:rsidP="000B6341">
      <w:r>
        <w:pict w14:anchorId="33D4A662">
          <v:rect id="_x0000_i1025" style="width:0;height:1.5pt" o:hralign="center" o:hrstd="t" o:hr="t" fillcolor="#a0a0a0" stroked="f"/>
        </w:pict>
      </w:r>
    </w:p>
    <w:p w14:paraId="6C282A9D" w14:textId="77777777" w:rsidR="000B6341" w:rsidRDefault="000B6341" w:rsidP="000B6341">
      <w:pPr>
        <w:pStyle w:val="Heading4"/>
      </w:pPr>
      <w:r>
        <w:lastRenderedPageBreak/>
        <w:t>Resources</w:t>
      </w:r>
    </w:p>
    <w:p w14:paraId="5BF7AAF7" w14:textId="77777777" w:rsidR="000B6341" w:rsidRDefault="009D172E" w:rsidP="000B6341">
      <w:pPr>
        <w:pStyle w:val="NormalWeb"/>
      </w:pPr>
      <w:hyperlink r:id="rId14" w:tgtFrame="_blank" w:history="1">
        <w:r w:rsidR="000B6341">
          <w:rPr>
            <w:rStyle w:val="Hyperlink"/>
            <w:rFonts w:eastAsiaTheme="majorEastAsia"/>
          </w:rPr>
          <w:t>2019 Award Book</w:t>
        </w:r>
      </w:hyperlink>
      <w:r w:rsidR="000B6341">
        <w:t xml:space="preserve"> </w:t>
      </w:r>
      <w:r w:rsidR="000B6341">
        <w:br/>
      </w:r>
      <w:hyperlink r:id="rId15" w:tgtFrame="_blank" w:history="1">
        <w:r w:rsidR="000B6341">
          <w:rPr>
            <w:rStyle w:val="Hyperlink"/>
            <w:rFonts w:eastAsiaTheme="majorEastAsia"/>
          </w:rPr>
          <w:t>Meeting Dates</w:t>
        </w:r>
      </w:hyperlink>
      <w:r w:rsidR="000B6341">
        <w:t xml:space="preserve"> </w:t>
      </w:r>
      <w:r w:rsidR="000B6341">
        <w:br/>
      </w:r>
      <w:hyperlink r:id="rId16" w:tgtFrame="_blank" w:history="1">
        <w:r w:rsidR="000B6341">
          <w:rPr>
            <w:rStyle w:val="Hyperlink"/>
            <w:rFonts w:eastAsiaTheme="majorEastAsia"/>
          </w:rPr>
          <w:t>Millage Language</w:t>
        </w:r>
      </w:hyperlink>
      <w:r w:rsidR="000B6341">
        <w:br/>
      </w:r>
      <w:hyperlink r:id="rId17" w:tgtFrame="_blank" w:history="1">
        <w:r w:rsidR="000B6341">
          <w:rPr>
            <w:rStyle w:val="Hyperlink"/>
            <w:rFonts w:eastAsiaTheme="majorEastAsia"/>
          </w:rPr>
          <w:t>Funding Report</w:t>
        </w:r>
      </w:hyperlink>
    </w:p>
    <w:p w14:paraId="4766AF28" w14:textId="77777777" w:rsidR="000B6341" w:rsidRDefault="000B6341" w:rsidP="000B6341">
      <w:pPr>
        <w:pStyle w:val="Heading4"/>
      </w:pPr>
      <w:r>
        <w:t>Township Maps</w:t>
      </w:r>
    </w:p>
    <w:p w14:paraId="495A5AD0" w14:textId="77777777" w:rsidR="000B6341" w:rsidRDefault="009D172E" w:rsidP="000B6341">
      <w:pPr>
        <w:pStyle w:val="NormalWeb"/>
      </w:pPr>
      <w:hyperlink r:id="rId18" w:tgtFrame="_blank" w:history="1">
        <w:r w:rsidR="000B6341">
          <w:rPr>
            <w:rStyle w:val="Hyperlink"/>
            <w:rFonts w:eastAsiaTheme="majorEastAsia"/>
          </w:rPr>
          <w:t>Alpena Township</w:t>
        </w:r>
      </w:hyperlink>
      <w:r w:rsidR="000B6341">
        <w:br/>
      </w:r>
      <w:hyperlink r:id="rId19" w:tgtFrame="_blank" w:history="1">
        <w:r w:rsidR="000B6341">
          <w:rPr>
            <w:rStyle w:val="Hyperlink"/>
            <w:rFonts w:eastAsiaTheme="majorEastAsia"/>
          </w:rPr>
          <w:t>City of Alpena</w:t>
        </w:r>
      </w:hyperlink>
      <w:r w:rsidR="000B6341">
        <w:br/>
      </w:r>
      <w:hyperlink r:id="rId20" w:tgtFrame="_blank" w:history="1">
        <w:r w:rsidR="000B6341">
          <w:rPr>
            <w:rStyle w:val="Hyperlink"/>
            <w:rFonts w:eastAsiaTheme="majorEastAsia"/>
          </w:rPr>
          <w:t>Green Township</w:t>
        </w:r>
      </w:hyperlink>
      <w:r w:rsidR="000B6341">
        <w:br/>
      </w:r>
      <w:hyperlink r:id="rId21" w:tgtFrame="_blank" w:history="1">
        <w:r w:rsidR="000B6341">
          <w:rPr>
            <w:rStyle w:val="Hyperlink"/>
            <w:rFonts w:eastAsiaTheme="majorEastAsia"/>
          </w:rPr>
          <w:t>Long Rapids Township</w:t>
        </w:r>
      </w:hyperlink>
      <w:r w:rsidR="000B6341">
        <w:br/>
      </w:r>
      <w:hyperlink r:id="rId22" w:tgtFrame="_blank" w:history="1">
        <w:r w:rsidR="000B6341">
          <w:rPr>
            <w:rStyle w:val="Hyperlink"/>
            <w:rFonts w:eastAsiaTheme="majorEastAsia"/>
          </w:rPr>
          <w:t>Maple Ridge Township</w:t>
        </w:r>
      </w:hyperlink>
      <w:r w:rsidR="000B6341">
        <w:br/>
      </w:r>
      <w:hyperlink r:id="rId23" w:tgtFrame="_blank" w:history="1">
        <w:r w:rsidR="000B6341">
          <w:rPr>
            <w:rStyle w:val="Hyperlink"/>
            <w:rFonts w:eastAsiaTheme="majorEastAsia"/>
          </w:rPr>
          <w:t>Ossineke Township</w:t>
        </w:r>
      </w:hyperlink>
      <w:r w:rsidR="000B6341">
        <w:br/>
      </w:r>
      <w:hyperlink r:id="rId24" w:tgtFrame="_blank" w:history="1">
        <w:r w:rsidR="000B6341">
          <w:rPr>
            <w:rStyle w:val="Hyperlink"/>
            <w:rFonts w:eastAsiaTheme="majorEastAsia"/>
          </w:rPr>
          <w:t>Sanborn Township</w:t>
        </w:r>
      </w:hyperlink>
      <w:r w:rsidR="000B6341">
        <w:t> </w:t>
      </w:r>
      <w:r w:rsidR="000B6341">
        <w:br/>
      </w:r>
      <w:hyperlink r:id="rId25" w:tgtFrame="_blank" w:history="1">
        <w:r w:rsidR="000B6341">
          <w:rPr>
            <w:rStyle w:val="Hyperlink"/>
            <w:rFonts w:eastAsiaTheme="majorEastAsia"/>
          </w:rPr>
          <w:t>Wellington Township</w:t>
        </w:r>
      </w:hyperlink>
      <w:r w:rsidR="000B6341">
        <w:br/>
      </w:r>
      <w:hyperlink r:id="rId26" w:tgtFrame="_blank" w:history="1">
        <w:r w:rsidR="000B6341">
          <w:rPr>
            <w:rStyle w:val="Hyperlink"/>
            <w:rFonts w:eastAsiaTheme="majorEastAsia"/>
          </w:rPr>
          <w:t>Wilson Township</w:t>
        </w:r>
      </w:hyperlink>
      <w:r w:rsidR="000B6341">
        <w:t xml:space="preserve"> </w:t>
      </w:r>
    </w:p>
    <w:p w14:paraId="0CF937EB" w14:textId="766836C1" w:rsidR="000B6341" w:rsidRDefault="000B6341"/>
    <w:sectPr w:rsidR="000B6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1648"/>
    <w:multiLevelType w:val="multilevel"/>
    <w:tmpl w:val="FF4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94A1B"/>
    <w:multiLevelType w:val="multilevel"/>
    <w:tmpl w:val="709E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D7CC9"/>
    <w:multiLevelType w:val="multilevel"/>
    <w:tmpl w:val="21DC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044807">
    <w:abstractNumId w:val="0"/>
  </w:num>
  <w:num w:numId="2" w16cid:durableId="1757745601">
    <w:abstractNumId w:val="2"/>
  </w:num>
  <w:num w:numId="3" w16cid:durableId="268009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41"/>
    <w:rsid w:val="000B6341"/>
    <w:rsid w:val="009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C62926"/>
  <w15:chartTrackingRefBased/>
  <w15:docId w15:val="{E1B4FE1F-6914-42A6-9FDF-79D98C0F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6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3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3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B63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634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B6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9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shareArticle?mini=true&amp;url=https://alpenacounty.org/2019-youth-and-recreation-millage-funds-awarded/&amp;title=2019%20Youth%20and%20Recreation%20Millage%20Funds%20Awarded" TargetMode="External"/><Relationship Id="rId13" Type="http://schemas.openxmlformats.org/officeDocument/2006/relationships/hyperlink" Target="https://alpenacounty.org/Youth%20and%20Rec/2018/Maps/Alpena_County.png" TargetMode="External"/><Relationship Id="rId18" Type="http://schemas.openxmlformats.org/officeDocument/2006/relationships/hyperlink" Target="https://alpenacounty.org/Youth%20and%20Rec/2019/Alpena%20Township%202019.png" TargetMode="External"/><Relationship Id="rId26" Type="http://schemas.openxmlformats.org/officeDocument/2006/relationships/hyperlink" Target="https://alpenacounty.org/Youth%20and%20Rec/2019/Wilson%20Township%202019.p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lpenacounty.org/Youth%20and%20Rec/2019/Long%20Rapids%20Township%202019.PNG" TargetMode="External"/><Relationship Id="rId7" Type="http://schemas.openxmlformats.org/officeDocument/2006/relationships/hyperlink" Target="https://twitter.com/intent/tweet?text=2019%20Youth%20and%20Recreation%20Millage%20Funds%20Awarded&#160;https://alpenacounty.org/2019-youth-and-recreation-millage-funds-awarded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alpenacounty.org/Youth%20and%20Rec/2019/funding%20report%202019.pdf" TargetMode="External"/><Relationship Id="rId25" Type="http://schemas.openxmlformats.org/officeDocument/2006/relationships/hyperlink" Target="https://alpenacounty.org/Youth%20and%20Rec/2019/Wellington%20Township%202019.P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alpenacounty.org/Youth%20and%20Rec/2019/2018%20Youth%20&amp;%20Rec%20Millage%20Renewal%20Ballot%20Language.pdf" TargetMode="External"/><Relationship Id="rId20" Type="http://schemas.openxmlformats.org/officeDocument/2006/relationships/hyperlink" Target="https://alpenacounty.org/Youth%20and%20Rec/2019/Green%20Township%202019.PNG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r/sharer.php?u=https://alpenacounty.org/2019-youth-and-recreation-millage-funds-awarded/" TargetMode="External"/><Relationship Id="rId11" Type="http://schemas.openxmlformats.org/officeDocument/2006/relationships/hyperlink" Target="https://alpenacounty.org/Youth%20and%20Rec/2019/Alpena%20County%202019.png" TargetMode="External"/><Relationship Id="rId24" Type="http://schemas.openxmlformats.org/officeDocument/2006/relationships/hyperlink" Target="https://alpenacounty.org/Youth%20and%20Rec/2019/Sanborn%20Township%202019.png" TargetMode="External"/><Relationship Id="rId5" Type="http://schemas.openxmlformats.org/officeDocument/2006/relationships/hyperlink" Target="https://alpenacounty.org/category/youth-and-recreation/" TargetMode="External"/><Relationship Id="rId15" Type="http://schemas.openxmlformats.org/officeDocument/2006/relationships/hyperlink" Target="https://alpenacounty.org/Youth%20and%20Rec/2019/2019%20Youth%20&amp;%20Recreation%20Committee%20meeting%20Schedule.pdf" TargetMode="External"/><Relationship Id="rId23" Type="http://schemas.openxmlformats.org/officeDocument/2006/relationships/hyperlink" Target="https://alpenacounty.org/Youth%20and%20Rec/2019/Ossineke%20Township%202019.p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interest.com/pin/create/button/?url=https://alpenacounty.org/2019-youth-and-recreation-millage-funds-awarded/&amp;media=https://alpenacounty.org/wp-content/uploads/2019/06/2019-Youth-and-Rec-Award.jpg&amp;description=2019%20Youth%20and%20Recreation%20Millage%20Funds%20Awarded" TargetMode="External"/><Relationship Id="rId19" Type="http://schemas.openxmlformats.org/officeDocument/2006/relationships/hyperlink" Target="https://alpenacounty.org/Youth%20and%20Rec/2019/City%20of%20Alpena%202019.png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?Subject=2019%20Youth%20and%20Recreation%20Millage%20Funds%20Awarded&amp;Body=https://alpenacounty.org/2019-youth-and-recreation-millage-funds-awarded/" TargetMode="External"/><Relationship Id="rId14" Type="http://schemas.openxmlformats.org/officeDocument/2006/relationships/hyperlink" Target="https://alpenacounty.org/Youth%20and%20Rec/2019/2019%20YR%20Binder.pdf" TargetMode="External"/><Relationship Id="rId22" Type="http://schemas.openxmlformats.org/officeDocument/2006/relationships/hyperlink" Target="https://alpenacounty.org/Youth%20and%20Rec/2019/Maple%20Ridge%20Township%202019.PNG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07026AC8-0BB2-4951-A765-FCF0BFCA8309}"/>
</file>

<file path=customXml/itemProps2.xml><?xml version="1.0" encoding="utf-8"?>
<ds:datastoreItem xmlns:ds="http://schemas.openxmlformats.org/officeDocument/2006/customXml" ds:itemID="{BAFCD354-56E2-450D-8E30-EAA97345A752}"/>
</file>

<file path=customXml/itemProps3.xml><?xml version="1.0" encoding="utf-8"?>
<ds:datastoreItem xmlns:ds="http://schemas.openxmlformats.org/officeDocument/2006/customXml" ds:itemID="{0F761B63-7B24-4871-9686-EAB4454F93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MacArthur</dc:creator>
  <cp:keywords/>
  <dc:description/>
  <cp:lastModifiedBy>Kimberly MacArthur</cp:lastModifiedBy>
  <cp:revision>2</cp:revision>
  <dcterms:created xsi:type="dcterms:W3CDTF">2023-01-27T16:39:00Z</dcterms:created>
  <dcterms:modified xsi:type="dcterms:W3CDTF">2023-01-27T17:03:00Z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